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879BD" w14:textId="4BFE49E8" w:rsidR="00B434F7" w:rsidRPr="00B434F7" w:rsidRDefault="00B434F7" w:rsidP="00B434F7">
      <w:pPr>
        <w:pBdr>
          <w:bottom w:val="single" w:sz="6" w:space="0" w:color="DEE2E6"/>
        </w:pBdr>
        <w:spacing w:after="100" w:afterAutospacing="1" w:line="240" w:lineRule="auto"/>
        <w:outlineLvl w:val="0"/>
        <w:rPr>
          <w:rFonts w:ascii="Montserrat" w:eastAsia="Times New Roman" w:hAnsi="Montserrat" w:cs="Times New Roman"/>
          <w:b/>
          <w:bCs/>
          <w:kern w:val="36"/>
          <w:sz w:val="39"/>
          <w:szCs w:val="39"/>
          <w:lang w:eastAsia="en-GB"/>
        </w:rPr>
      </w:pPr>
      <w:bookmarkStart w:id="0" w:name="_GoBack"/>
      <w:bookmarkEnd w:id="0"/>
      <w:r>
        <w:rPr>
          <w:rFonts w:ascii="Montserrat" w:eastAsia="Times New Roman" w:hAnsi="Montserrat" w:cs="Times New Roman"/>
          <w:b/>
          <w:bCs/>
          <w:kern w:val="36"/>
          <w:sz w:val="39"/>
          <w:szCs w:val="39"/>
          <w:lang w:eastAsia="en-GB"/>
        </w:rPr>
        <w:t>History Group update</w:t>
      </w:r>
    </w:p>
    <w:p w14:paraId="58573157" w14:textId="77777777" w:rsidR="00B434F7" w:rsidRDefault="00B434F7" w:rsidP="00B434F7">
      <w:pPr>
        <w:spacing w:after="0"/>
        <w:rPr>
          <w:b/>
          <w:bCs/>
        </w:rPr>
      </w:pPr>
      <w:r>
        <w:rPr>
          <w:b/>
          <w:bCs/>
        </w:rPr>
        <w:t>Silks on the Downs</w:t>
      </w:r>
    </w:p>
    <w:p w14:paraId="240CB564" w14:textId="2ABA8946" w:rsidR="00B434F7" w:rsidRDefault="00B434F7" w:rsidP="00B434F7">
      <w:r>
        <w:t>We are collaborating with Silks on the Downs in creating a “Local History and Heritage” project as part of their Community Benefit Programme.  This aims to deliver benefits to the community in general and is an essential part of the fund raising exercise.  We want to include the wider membership and community in future discussions and implementation.  To do this we envisage a small team chosen from the Silks, History Group and wider community to sketch out a broad approach. Once we have the initial team in place and understand how to proceed we will then call for volunteers to work on specific aspects</w:t>
      </w:r>
    </w:p>
    <w:p w14:paraId="6CB0EB65" w14:textId="24085BC3" w:rsidR="00A444BF" w:rsidRDefault="00A444BF" w:rsidP="00A444BF">
      <w:pPr>
        <w:spacing w:after="0"/>
        <w:rPr>
          <w:b/>
          <w:bCs/>
        </w:rPr>
      </w:pPr>
      <w:r>
        <w:rPr>
          <w:b/>
          <w:bCs/>
        </w:rPr>
        <w:t>Barrow update</w:t>
      </w:r>
    </w:p>
    <w:p w14:paraId="6FB512EA" w14:textId="77BED96B" w:rsidR="00A444BF" w:rsidRPr="00A444BF" w:rsidRDefault="00A444BF" w:rsidP="00A444BF">
      <w:pPr>
        <w:spacing w:after="0"/>
      </w:pPr>
      <w:r w:rsidRPr="00A444BF">
        <w:t xml:space="preserve">The </w:t>
      </w:r>
      <w:r>
        <w:t xml:space="preserve">Archaeological project on the Bronze Age barrow in the churchyard has been completed </w:t>
      </w:r>
      <w:proofErr w:type="gramStart"/>
      <w:r>
        <w:t xml:space="preserve">( </w:t>
      </w:r>
      <w:r w:rsidR="00837BF0">
        <w:t>see</w:t>
      </w:r>
      <w:proofErr w:type="gramEnd"/>
      <w:r w:rsidR="00837BF0">
        <w:t xml:space="preserve">: </w:t>
      </w:r>
      <w:hyperlink r:id="rId5" w:history="1">
        <w:r w:rsidR="00837BF0" w:rsidRPr="00AA207C">
          <w:rPr>
            <w:rStyle w:val="Hyperlink"/>
          </w:rPr>
          <w:t>https://tinyurl.com/2h9dybyx</w:t>
        </w:r>
      </w:hyperlink>
      <w:r w:rsidR="00837BF0">
        <w:t xml:space="preserve"> </w:t>
      </w:r>
      <w:r>
        <w:t xml:space="preserve"> ) and the barrow re-seeded. </w:t>
      </w:r>
      <w:r w:rsidR="00837BF0">
        <w:t xml:space="preserve"> This restores and makes visible again a very unusual and important archaeological site.</w:t>
      </w:r>
    </w:p>
    <w:p w14:paraId="6AB8817D" w14:textId="77777777" w:rsidR="00A444BF" w:rsidRPr="00A444BF" w:rsidRDefault="00A444BF" w:rsidP="00A444BF">
      <w:pPr>
        <w:spacing w:after="0"/>
      </w:pPr>
    </w:p>
    <w:p w14:paraId="79ABE895" w14:textId="5A4380FE" w:rsidR="00A444BF" w:rsidRPr="00A444BF" w:rsidRDefault="00A444BF" w:rsidP="00A444BF">
      <w:pPr>
        <w:spacing w:after="0"/>
        <w:rPr>
          <w:b/>
          <w:bCs/>
        </w:rPr>
      </w:pPr>
      <w:r w:rsidRPr="00A444BF">
        <w:rPr>
          <w:b/>
          <w:bCs/>
        </w:rPr>
        <w:t>Audio History</w:t>
      </w:r>
    </w:p>
    <w:p w14:paraId="13E86B36" w14:textId="01A3882D" w:rsidR="00B434F7" w:rsidRDefault="00A444BF" w:rsidP="00B434F7">
      <w:r>
        <w:t>A</w:t>
      </w:r>
      <w:r w:rsidR="00B434F7">
        <w:t xml:space="preserve"> small group have trialled a new Audio History project. Once we have transcribed the recording, a slow process, we can then edit it and make it available either in text format or audio on the website.  We are also revisiting earlier recordings and extracting useful information and stories which we will make available.  </w:t>
      </w:r>
    </w:p>
    <w:p w14:paraId="1888465F" w14:textId="77777777" w:rsidR="00B434F7" w:rsidRDefault="00B434F7" w:rsidP="00B434F7">
      <w:pPr>
        <w:spacing w:after="0"/>
        <w:rPr>
          <w:b/>
          <w:bCs/>
        </w:rPr>
      </w:pPr>
      <w:r>
        <w:rPr>
          <w:b/>
          <w:bCs/>
        </w:rPr>
        <w:t>Mapping</w:t>
      </w:r>
    </w:p>
    <w:p w14:paraId="0E7869B0" w14:textId="5B9C646F" w:rsidR="00B434F7" w:rsidRDefault="00B434F7" w:rsidP="00B434F7">
      <w:r>
        <w:t xml:space="preserve">Another project has been using mapping software to track the change of land ownership in the large estates in the parish, with some interesting results. </w:t>
      </w:r>
    </w:p>
    <w:p w14:paraId="3C7B2AC7" w14:textId="77777777" w:rsidR="00B434F7" w:rsidRDefault="00B434F7" w:rsidP="00B434F7">
      <w:pPr>
        <w:spacing w:after="0"/>
        <w:rPr>
          <w:b/>
          <w:bCs/>
        </w:rPr>
      </w:pPr>
      <w:r>
        <w:rPr>
          <w:b/>
          <w:bCs/>
        </w:rPr>
        <w:t>WI and Millennium Books</w:t>
      </w:r>
    </w:p>
    <w:p w14:paraId="5C24E3B7" w14:textId="6483FF22" w:rsidR="00B434F7" w:rsidRDefault="00B434F7" w:rsidP="00B434F7">
      <w:pPr>
        <w:rPr>
          <w:b/>
          <w:bCs/>
        </w:rPr>
      </w:pPr>
      <w:r>
        <w:t>The text from the WI and Millennium books is being scanned to make it simple to access the information currently hidden in them.  By making the data searchable we can begin to correlate isolated facts and create more of a coherent local story.   We are contemplating creating a new photo book for 2022</w:t>
      </w:r>
      <w:r w:rsidR="00A444BF">
        <w:t>.  See the History Group website for more information.</w:t>
      </w:r>
    </w:p>
    <w:p w14:paraId="1086E615" w14:textId="77777777" w:rsidR="00B434F7" w:rsidRPr="00A444BF" w:rsidRDefault="00B434F7" w:rsidP="00A444BF">
      <w:pPr>
        <w:spacing w:after="0"/>
        <w:rPr>
          <w:b/>
          <w:bCs/>
        </w:rPr>
      </w:pPr>
      <w:r>
        <w:rPr>
          <w:b/>
          <w:bCs/>
        </w:rPr>
        <w:t>Website appeal and Social Media query</w:t>
      </w:r>
    </w:p>
    <w:p w14:paraId="2235762B" w14:textId="10C1C25E" w:rsidR="00B434F7" w:rsidRDefault="00A444BF" w:rsidP="00B434F7">
      <w:r>
        <w:t>W</w:t>
      </w:r>
      <w:r w:rsidR="00B434F7">
        <w:t xml:space="preserve">e are looking for someone to shadow </w:t>
      </w:r>
      <w:r>
        <w:t>our webmaster so</w:t>
      </w:r>
      <w:r w:rsidR="00B434F7">
        <w:t xml:space="preserve"> it </w:t>
      </w:r>
      <w:r w:rsidR="006C19AF">
        <w:t xml:space="preserve">our site </w:t>
      </w:r>
      <w:r w:rsidR="00B434F7">
        <w:t>will be accessible in the future.  In addition, the question of launching the Group onto Facebook has been raised</w:t>
      </w:r>
      <w:r>
        <w:t xml:space="preserve">.  </w:t>
      </w:r>
      <w:r w:rsidR="00B434F7">
        <w:t xml:space="preserve">If you feel you would like to become involved, either in administering the website and/or Facebook, please </w:t>
      </w:r>
      <w:r>
        <w:t>contact the History Group through their website</w:t>
      </w:r>
      <w:r w:rsidR="00B434F7">
        <w:t>.</w:t>
      </w:r>
    </w:p>
    <w:p w14:paraId="2CFD714F" w14:textId="75662537" w:rsidR="00B434F7" w:rsidRPr="00B434F7" w:rsidRDefault="00B434F7" w:rsidP="00B434F7">
      <w:pPr>
        <w:shd w:val="clear" w:color="auto" w:fill="FFFFFF"/>
        <w:spacing w:after="100" w:afterAutospacing="1" w:line="240" w:lineRule="auto"/>
        <w:rPr>
          <w:rFonts w:ascii="Source Sans Pro" w:eastAsia="Times New Roman" w:hAnsi="Source Sans Pro" w:cs="Times New Roman"/>
          <w:color w:val="212529"/>
          <w:sz w:val="24"/>
          <w:szCs w:val="24"/>
          <w:lang w:eastAsia="en-GB"/>
        </w:rPr>
      </w:pPr>
      <w:r w:rsidRPr="00B434F7">
        <w:rPr>
          <w:rFonts w:ascii="Source Sans Pro" w:eastAsia="Times New Roman" w:hAnsi="Source Sans Pro" w:cs="Times New Roman"/>
          <w:b/>
          <w:bCs/>
          <w:color w:val="212529"/>
          <w:sz w:val="24"/>
          <w:szCs w:val="24"/>
          <w:lang w:eastAsia="en-GB"/>
        </w:rPr>
        <w:t>Bruce Fox</w:t>
      </w:r>
    </w:p>
    <w:p w14:paraId="11F0A9C3" w14:textId="77777777" w:rsidR="00B434F7" w:rsidRPr="00B434F7" w:rsidRDefault="00B434F7" w:rsidP="00B434F7">
      <w:pPr>
        <w:shd w:val="clear" w:color="auto" w:fill="FFFFFF"/>
        <w:spacing w:after="100" w:afterAutospacing="1" w:line="240" w:lineRule="auto"/>
        <w:rPr>
          <w:rFonts w:ascii="Source Sans Pro" w:eastAsia="Times New Roman" w:hAnsi="Source Sans Pro" w:cs="Times New Roman"/>
          <w:color w:val="212529"/>
          <w:sz w:val="24"/>
          <w:szCs w:val="24"/>
          <w:lang w:eastAsia="en-GB"/>
        </w:rPr>
      </w:pPr>
      <w:r w:rsidRPr="00B434F7">
        <w:rPr>
          <w:rFonts w:ascii="Source Sans Pro" w:eastAsia="Times New Roman" w:hAnsi="Source Sans Pro" w:cs="Times New Roman"/>
          <w:b/>
          <w:bCs/>
          <w:color w:val="212529"/>
          <w:sz w:val="24"/>
          <w:szCs w:val="24"/>
          <w:lang w:eastAsia="en-GB"/>
        </w:rPr>
        <w:t>Chairman, Ogbourne St Andrew History Group</w:t>
      </w:r>
    </w:p>
    <w:p w14:paraId="58AD4AF2" w14:textId="77777777" w:rsidR="00B434F7" w:rsidRPr="00B434F7" w:rsidRDefault="000F3AC2" w:rsidP="00B434F7">
      <w:pPr>
        <w:shd w:val="clear" w:color="auto" w:fill="FFFFFF"/>
        <w:spacing w:after="100" w:afterAutospacing="1" w:line="240" w:lineRule="auto"/>
        <w:rPr>
          <w:rFonts w:ascii="Source Sans Pro" w:eastAsia="Times New Roman" w:hAnsi="Source Sans Pro" w:cs="Times New Roman"/>
          <w:color w:val="212529"/>
          <w:sz w:val="24"/>
          <w:szCs w:val="24"/>
          <w:lang w:eastAsia="en-GB"/>
        </w:rPr>
      </w:pPr>
      <w:hyperlink r:id="rId6" w:history="1">
        <w:r w:rsidR="00B434F7" w:rsidRPr="00B434F7">
          <w:rPr>
            <w:rFonts w:ascii="Source Sans Pro" w:eastAsia="Times New Roman" w:hAnsi="Source Sans Pro" w:cs="Times New Roman"/>
            <w:b/>
            <w:bCs/>
            <w:color w:val="0000FF"/>
            <w:sz w:val="24"/>
            <w:szCs w:val="24"/>
            <w:u w:val="single"/>
            <w:lang w:eastAsia="en-GB"/>
          </w:rPr>
          <w:t>www.osahg.org.uk</w:t>
        </w:r>
      </w:hyperlink>
    </w:p>
    <w:sectPr w:rsidR="00B434F7" w:rsidRPr="00B43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F7"/>
    <w:rsid w:val="000F3AC2"/>
    <w:rsid w:val="006C19AF"/>
    <w:rsid w:val="007E37BA"/>
    <w:rsid w:val="00837BF0"/>
    <w:rsid w:val="00A444BF"/>
    <w:rsid w:val="00B43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4F7"/>
    <w:rPr>
      <w:rFonts w:ascii="Times New Roman" w:eastAsia="Times New Roman" w:hAnsi="Times New Roman" w:cs="Times New Roman"/>
      <w:b/>
      <w:bCs/>
      <w:kern w:val="36"/>
      <w:sz w:val="48"/>
      <w:szCs w:val="48"/>
      <w:lang w:eastAsia="en-GB"/>
    </w:rPr>
  </w:style>
  <w:style w:type="character" w:customStyle="1" w:styleId="posted-on">
    <w:name w:val="posted-on"/>
    <w:basedOn w:val="DefaultParagraphFont"/>
    <w:rsid w:val="00B434F7"/>
  </w:style>
  <w:style w:type="character" w:customStyle="1" w:styleId="font-weight-bold">
    <w:name w:val="font-weight-bold"/>
    <w:basedOn w:val="DefaultParagraphFont"/>
    <w:rsid w:val="00B434F7"/>
  </w:style>
  <w:style w:type="paragraph" w:customStyle="1" w:styleId="yiv2359504757msonormal">
    <w:name w:val="yiv2359504757msonormal"/>
    <w:basedOn w:val="Normal"/>
    <w:rsid w:val="00B434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359504757msolistparagraph">
    <w:name w:val="yiv2359504757msolistparagraph"/>
    <w:basedOn w:val="Normal"/>
    <w:rsid w:val="00B434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34F7"/>
    <w:rPr>
      <w:color w:val="0000FF"/>
      <w:u w:val="single"/>
    </w:rPr>
  </w:style>
  <w:style w:type="character" w:styleId="Strong">
    <w:name w:val="Strong"/>
    <w:basedOn w:val="DefaultParagraphFont"/>
    <w:uiPriority w:val="22"/>
    <w:qFormat/>
    <w:rsid w:val="00B434F7"/>
    <w:rPr>
      <w:b/>
      <w:bCs/>
    </w:rPr>
  </w:style>
  <w:style w:type="character" w:customStyle="1" w:styleId="cat-links">
    <w:name w:val="cat-links"/>
    <w:basedOn w:val="DefaultParagraphFont"/>
    <w:rsid w:val="00B434F7"/>
  </w:style>
  <w:style w:type="character" w:customStyle="1" w:styleId="UnresolvedMention">
    <w:name w:val="Unresolved Mention"/>
    <w:basedOn w:val="DefaultParagraphFont"/>
    <w:uiPriority w:val="99"/>
    <w:semiHidden/>
    <w:unhideWhenUsed/>
    <w:rsid w:val="00837BF0"/>
    <w:rPr>
      <w:color w:val="605E5C"/>
      <w:shd w:val="clear" w:color="auto" w:fill="E1DFDD"/>
    </w:rPr>
  </w:style>
  <w:style w:type="character" w:styleId="FollowedHyperlink">
    <w:name w:val="FollowedHyperlink"/>
    <w:basedOn w:val="DefaultParagraphFont"/>
    <w:uiPriority w:val="99"/>
    <w:semiHidden/>
    <w:unhideWhenUsed/>
    <w:rsid w:val="006C19A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4F7"/>
    <w:rPr>
      <w:rFonts w:ascii="Times New Roman" w:eastAsia="Times New Roman" w:hAnsi="Times New Roman" w:cs="Times New Roman"/>
      <w:b/>
      <w:bCs/>
      <w:kern w:val="36"/>
      <w:sz w:val="48"/>
      <w:szCs w:val="48"/>
      <w:lang w:eastAsia="en-GB"/>
    </w:rPr>
  </w:style>
  <w:style w:type="character" w:customStyle="1" w:styleId="posted-on">
    <w:name w:val="posted-on"/>
    <w:basedOn w:val="DefaultParagraphFont"/>
    <w:rsid w:val="00B434F7"/>
  </w:style>
  <w:style w:type="character" w:customStyle="1" w:styleId="font-weight-bold">
    <w:name w:val="font-weight-bold"/>
    <w:basedOn w:val="DefaultParagraphFont"/>
    <w:rsid w:val="00B434F7"/>
  </w:style>
  <w:style w:type="paragraph" w:customStyle="1" w:styleId="yiv2359504757msonormal">
    <w:name w:val="yiv2359504757msonormal"/>
    <w:basedOn w:val="Normal"/>
    <w:rsid w:val="00B434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359504757msolistparagraph">
    <w:name w:val="yiv2359504757msolistparagraph"/>
    <w:basedOn w:val="Normal"/>
    <w:rsid w:val="00B434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34F7"/>
    <w:rPr>
      <w:color w:val="0000FF"/>
      <w:u w:val="single"/>
    </w:rPr>
  </w:style>
  <w:style w:type="character" w:styleId="Strong">
    <w:name w:val="Strong"/>
    <w:basedOn w:val="DefaultParagraphFont"/>
    <w:uiPriority w:val="22"/>
    <w:qFormat/>
    <w:rsid w:val="00B434F7"/>
    <w:rPr>
      <w:b/>
      <w:bCs/>
    </w:rPr>
  </w:style>
  <w:style w:type="character" w:customStyle="1" w:styleId="cat-links">
    <w:name w:val="cat-links"/>
    <w:basedOn w:val="DefaultParagraphFont"/>
    <w:rsid w:val="00B434F7"/>
  </w:style>
  <w:style w:type="character" w:customStyle="1" w:styleId="UnresolvedMention">
    <w:name w:val="Unresolved Mention"/>
    <w:basedOn w:val="DefaultParagraphFont"/>
    <w:uiPriority w:val="99"/>
    <w:semiHidden/>
    <w:unhideWhenUsed/>
    <w:rsid w:val="00837BF0"/>
    <w:rPr>
      <w:color w:val="605E5C"/>
      <w:shd w:val="clear" w:color="auto" w:fill="E1DFDD"/>
    </w:rPr>
  </w:style>
  <w:style w:type="character" w:styleId="FollowedHyperlink">
    <w:name w:val="FollowedHyperlink"/>
    <w:basedOn w:val="DefaultParagraphFont"/>
    <w:uiPriority w:val="99"/>
    <w:semiHidden/>
    <w:unhideWhenUsed/>
    <w:rsid w:val="006C19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9759">
      <w:bodyDiv w:val="1"/>
      <w:marLeft w:val="0"/>
      <w:marRight w:val="0"/>
      <w:marTop w:val="0"/>
      <w:marBottom w:val="0"/>
      <w:divBdr>
        <w:top w:val="none" w:sz="0" w:space="0" w:color="auto"/>
        <w:left w:val="none" w:sz="0" w:space="0" w:color="auto"/>
        <w:bottom w:val="none" w:sz="0" w:space="0" w:color="auto"/>
        <w:right w:val="none" w:sz="0" w:space="0" w:color="auto"/>
      </w:divBdr>
    </w:div>
    <w:div w:id="1330325512">
      <w:bodyDiv w:val="1"/>
      <w:marLeft w:val="0"/>
      <w:marRight w:val="0"/>
      <w:marTop w:val="0"/>
      <w:marBottom w:val="0"/>
      <w:divBdr>
        <w:top w:val="none" w:sz="0" w:space="0" w:color="auto"/>
        <w:left w:val="none" w:sz="0" w:space="0" w:color="auto"/>
        <w:bottom w:val="none" w:sz="0" w:space="0" w:color="auto"/>
        <w:right w:val="none" w:sz="0" w:space="0" w:color="auto"/>
      </w:divBdr>
      <w:divsChild>
        <w:div w:id="156700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sahg.org.uk/" TargetMode="External"/><Relationship Id="rId5" Type="http://schemas.openxmlformats.org/officeDocument/2006/relationships/hyperlink" Target="https://tinyurl.com/2h9dyby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Fox</dc:creator>
  <cp:lastModifiedBy>Acer</cp:lastModifiedBy>
  <cp:revision>2</cp:revision>
  <dcterms:created xsi:type="dcterms:W3CDTF">2021-10-31T15:14:00Z</dcterms:created>
  <dcterms:modified xsi:type="dcterms:W3CDTF">2021-10-31T15:14:00Z</dcterms:modified>
</cp:coreProperties>
</file>